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BC86" w14:textId="77777777" w:rsidR="009567CA" w:rsidRPr="009567CA" w:rsidRDefault="009567CA" w:rsidP="009567CA">
      <w:pPr>
        <w:spacing w:after="0"/>
        <w:jc w:val="center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b/>
          <w:sz w:val="32"/>
          <w:szCs w:val="32"/>
          <w:lang w:val="es-GT"/>
        </w:rPr>
        <w:t>La Teologia del Cuerpo</w:t>
      </w:r>
      <w:r w:rsidRPr="009567CA">
        <w:rPr>
          <w:rFonts w:ascii="Times New Roman" w:hAnsi="Times New Roman" w:cs="Times New Roman"/>
          <w:lang w:val="es-GT"/>
        </w:rPr>
        <w:t xml:space="preserve"> – por Papa Santo Juan Pablo II</w:t>
      </w:r>
    </w:p>
    <w:p w14:paraId="03D35725" w14:textId="0E60980C" w:rsidR="009567CA" w:rsidRPr="009567CA" w:rsidRDefault="009567CA" w:rsidP="009567CA">
      <w:pPr>
        <w:spacing w:after="0"/>
        <w:jc w:val="center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lang w:val="es-GT"/>
        </w:rPr>
        <w:t>Puntos principales</w:t>
      </w:r>
      <w:r w:rsidR="00FB455D">
        <w:rPr>
          <w:rFonts w:ascii="Times New Roman" w:hAnsi="Times New Roman" w:cs="Times New Roman"/>
          <w:lang w:val="es-GT"/>
        </w:rPr>
        <w:t xml:space="preserve"> </w:t>
      </w:r>
      <w:r w:rsidR="00D620FA">
        <w:rPr>
          <w:rFonts w:ascii="Times New Roman" w:hAnsi="Times New Roman" w:cs="Times New Roman"/>
          <w:lang w:val="es-GT"/>
        </w:rPr>
        <w:t xml:space="preserve">    Ed Hopfner     </w:t>
      </w:r>
      <w:hyperlink r:id="rId5" w:history="1">
        <w:r w:rsidR="00D620FA" w:rsidRPr="004A6F18">
          <w:rPr>
            <w:rStyle w:val="Hyperlink"/>
            <w:rFonts w:ascii="Times New Roman" w:hAnsi="Times New Roman" w:cs="Times New Roman"/>
            <w:lang w:val="es-GT"/>
          </w:rPr>
          <w:t>HopfnerE@SFArch.org</w:t>
        </w:r>
      </w:hyperlink>
      <w:r w:rsidR="00D620FA">
        <w:rPr>
          <w:rFonts w:ascii="Times New Roman" w:hAnsi="Times New Roman" w:cs="Times New Roman"/>
          <w:lang w:val="es-GT"/>
        </w:rPr>
        <w:t xml:space="preserve"> </w:t>
      </w:r>
    </w:p>
    <w:p w14:paraId="5DC2E096" w14:textId="77777777" w:rsidR="009567CA" w:rsidRPr="009567CA" w:rsidRDefault="009567CA" w:rsidP="009567CA">
      <w:pPr>
        <w:spacing w:after="0"/>
        <w:ind w:left="720"/>
        <w:rPr>
          <w:rFonts w:ascii="Times New Roman" w:hAnsi="Times New Roman" w:cs="Times New Roman"/>
          <w:lang w:val="es-GT"/>
        </w:rPr>
      </w:pPr>
    </w:p>
    <w:p w14:paraId="182EB289" w14:textId="72BB0C20" w:rsidR="00517F7C" w:rsidRDefault="00FB455D" w:rsidP="009567CA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567CA">
        <w:rPr>
          <w:rFonts w:ascii="Times New Roman" w:hAnsi="Times New Roman" w:cs="Times New Roman"/>
        </w:rPr>
        <w:t>Nuestros cuerpos son importantes</w:t>
      </w:r>
    </w:p>
    <w:p w14:paraId="5283F5A7" w14:textId="1A88E34F" w:rsidR="009567CA" w:rsidRDefault="009567CA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9567CA">
        <w:rPr>
          <w:rFonts w:ascii="Times New Roman" w:hAnsi="Times New Roman" w:cs="Times New Roman"/>
        </w:rPr>
        <w:t>Son ‘sacramental’ y ‘teologico’</w:t>
      </w:r>
    </w:p>
    <w:p w14:paraId="2B73F73D" w14:textId="3016032E" w:rsidR="009567CA" w:rsidRPr="00D620FA" w:rsidRDefault="009567CA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ES"/>
        </w:rPr>
      </w:pPr>
      <w:r w:rsidRPr="00D620FA">
        <w:rPr>
          <w:rFonts w:ascii="Times New Roman" w:hAnsi="Times New Roman" w:cs="Times New Roman"/>
          <w:lang w:val="es-ES"/>
        </w:rPr>
        <w:t>Revelan el misterio de la persona humana</w:t>
      </w:r>
    </w:p>
    <w:p w14:paraId="1AE0A466" w14:textId="04507DD9" w:rsidR="009567CA" w:rsidRPr="00D620FA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ES"/>
        </w:rPr>
      </w:pPr>
      <w:r w:rsidRPr="00D620FA">
        <w:rPr>
          <w:rFonts w:ascii="Times New Roman" w:hAnsi="Times New Roman" w:cs="Times New Roman"/>
          <w:lang w:val="es-ES"/>
        </w:rPr>
        <w:t>Todo  el  gran misterio de cada persona, esta revelado por, y solamente por, su cuerpo</w:t>
      </w:r>
    </w:p>
    <w:p w14:paraId="370F8A3D" w14:textId="5F6B1401" w:rsidR="009567CA" w:rsidRPr="009567CA" w:rsidRDefault="0013618C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1BEC67C" wp14:editId="0EB1431D">
            <wp:simplePos x="0" y="0"/>
            <wp:positionH relativeFrom="column">
              <wp:posOffset>4961467</wp:posOffset>
            </wp:positionH>
            <wp:positionV relativeFrom="paragraph">
              <wp:posOffset>6350</wp:posOffset>
            </wp:positionV>
            <wp:extent cx="1447800" cy="643890"/>
            <wp:effectExtent l="0" t="0" r="0" b="3810"/>
            <wp:wrapNone/>
            <wp:docPr id="1" name="Picture 1" descr="Image result for creation of a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eation of ad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7CA" w:rsidRPr="009567CA">
        <w:rPr>
          <w:rFonts w:ascii="Times New Roman" w:hAnsi="Times New Roman" w:cs="Times New Roman"/>
          <w:lang w:val="es-GT"/>
        </w:rPr>
        <w:t xml:space="preserve">Nos ensenan algo del misterio de Dios </w:t>
      </w:r>
    </w:p>
    <w:p w14:paraId="6A370DF0" w14:textId="5C4C625C" w:rsidR="009567CA" w:rsidRDefault="00FB455D" w:rsidP="009567CA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lang w:val="es-GT"/>
        </w:rPr>
        <w:t xml:space="preserve">Somos creados </w:t>
      </w:r>
      <w:r w:rsidR="009567CA">
        <w:rPr>
          <w:rFonts w:ascii="Times New Roman" w:hAnsi="Times New Roman" w:cs="Times New Roman"/>
          <w:lang w:val="es-GT"/>
        </w:rPr>
        <w:t>en la imagen y semejanza de Dios</w:t>
      </w:r>
    </w:p>
    <w:p w14:paraId="5D1EB0D7" w14:textId="60202C28" w:rsidR="009567CA" w:rsidRDefault="009567CA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>Dios es amor</w:t>
      </w:r>
    </w:p>
    <w:p w14:paraId="7D72FD38" w14:textId="1D4DA4A0" w:rsidR="00517F7C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somos creados </w:t>
      </w:r>
      <w:r w:rsidR="00FB455D" w:rsidRPr="009567CA">
        <w:rPr>
          <w:rFonts w:ascii="Times New Roman" w:hAnsi="Times New Roman" w:cs="Times New Roman"/>
          <w:lang w:val="es-GT"/>
        </w:rPr>
        <w:t>por el amor; para amar y ser amados</w:t>
      </w:r>
    </w:p>
    <w:p w14:paraId="3F695ABC" w14:textId="29EB45B4" w:rsidR="009567CA" w:rsidRDefault="0013618C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90C39" wp14:editId="19F90DE3">
            <wp:simplePos x="0" y="0"/>
            <wp:positionH relativeFrom="column">
              <wp:posOffset>-211878</wp:posOffset>
            </wp:positionH>
            <wp:positionV relativeFrom="paragraph">
              <wp:posOffset>205316</wp:posOffset>
            </wp:positionV>
            <wp:extent cx="720725" cy="876300"/>
            <wp:effectExtent l="0" t="0" r="3175" b="0"/>
            <wp:wrapNone/>
            <wp:docPr id="47111" name="Picture 2" descr="A painting of three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1" name="Picture 2" descr="A painting of three people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7CA">
        <w:rPr>
          <w:rFonts w:ascii="Times New Roman" w:hAnsi="Times New Roman" w:cs="Times New Roman"/>
          <w:lang w:val="es-GT"/>
        </w:rPr>
        <w:t xml:space="preserve">el opuesto del amor es la utilización </w:t>
      </w:r>
    </w:p>
    <w:p w14:paraId="47CAAED8" w14:textId="0726EEFE" w:rsidR="009567CA" w:rsidRDefault="009567CA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Dios existe en una unión y comunión de personas </w:t>
      </w:r>
    </w:p>
    <w:p w14:paraId="45A2786C" w14:textId="77777777" w:rsidR="009567CA" w:rsidRPr="009567CA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 somos creados para unir  (</w:t>
      </w:r>
      <w:r>
        <w:rPr>
          <w:rFonts w:ascii="Times New Roman" w:hAnsi="Times New Roman" w:cs="Times New Roman"/>
          <w:i/>
          <w:lang w:val="es-GT"/>
        </w:rPr>
        <w:t>no es bueno que el hombre este solo)</w:t>
      </w:r>
    </w:p>
    <w:p w14:paraId="04F2ACEA" w14:textId="77777777" w:rsidR="009567CA" w:rsidRPr="00FB455D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i/>
          <w:iCs/>
          <w:lang w:val="es-GT"/>
        </w:rPr>
        <w:t>“</w:t>
      </w:r>
      <w:r w:rsidRPr="009567CA">
        <w:rPr>
          <w:rFonts w:ascii="Times New Roman" w:hAnsi="Times New Roman" w:cs="Times New Roman"/>
          <w:b/>
          <w:bCs/>
          <w:i/>
          <w:iCs/>
          <w:lang w:val="es-CO"/>
        </w:rPr>
        <w:t xml:space="preserve">el hombre llega a ser imagen de Dios </w:t>
      </w:r>
      <w:r w:rsidRPr="009567CA">
        <w:rPr>
          <w:rFonts w:ascii="Times New Roman" w:hAnsi="Times New Roman" w:cs="Times New Roman"/>
          <w:i/>
          <w:iCs/>
          <w:lang w:val="es-CO"/>
        </w:rPr>
        <w:t xml:space="preserve">no tanto en el momento de la soledad </w:t>
      </w:r>
      <w:r w:rsidRPr="009567CA">
        <w:rPr>
          <w:rFonts w:ascii="Times New Roman" w:hAnsi="Times New Roman" w:cs="Times New Roman"/>
          <w:b/>
          <w:bCs/>
          <w:i/>
          <w:iCs/>
          <w:lang w:val="es-CO"/>
        </w:rPr>
        <w:t>cuanto</w:t>
      </w:r>
      <w:r w:rsidRPr="009567CA">
        <w:rPr>
          <w:rFonts w:ascii="Times New Roman" w:hAnsi="Times New Roman" w:cs="Times New Roman"/>
          <w:i/>
          <w:iCs/>
          <w:lang w:val="es-CO"/>
        </w:rPr>
        <w:t xml:space="preserve"> </w:t>
      </w:r>
      <w:r w:rsidRPr="009567CA">
        <w:rPr>
          <w:rFonts w:ascii="Times New Roman" w:hAnsi="Times New Roman" w:cs="Times New Roman"/>
          <w:b/>
          <w:bCs/>
          <w:i/>
          <w:iCs/>
          <w:lang w:val="es-CO"/>
        </w:rPr>
        <w:t>en el momento de la comunión</w:t>
      </w:r>
      <w:r w:rsidRPr="009567CA">
        <w:rPr>
          <w:rFonts w:ascii="Times New Roman" w:hAnsi="Times New Roman" w:cs="Times New Roman"/>
          <w:i/>
          <w:iCs/>
          <w:lang w:val="es-CO"/>
        </w:rPr>
        <w:t xml:space="preserve">”       </w:t>
      </w:r>
    </w:p>
    <w:p w14:paraId="6CE05323" w14:textId="77777777" w:rsidR="00FB455D" w:rsidRPr="00FB455D" w:rsidRDefault="00FB455D" w:rsidP="0013618C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lang w:val="es-GT"/>
        </w:rPr>
      </w:pPr>
      <w:r w:rsidRPr="00FB455D">
        <w:rPr>
          <w:rFonts w:ascii="Times New Roman" w:hAnsi="Times New Roman" w:cs="Times New Roman"/>
          <w:lang w:val="es-CO"/>
        </w:rPr>
        <w:t>Este</w:t>
      </w:r>
      <w:r w:rsidRPr="00FB455D">
        <w:rPr>
          <w:rFonts w:ascii="Times New Roman" w:hAnsi="Times New Roman" w:cs="Times New Roman"/>
          <w:i/>
          <w:iCs/>
          <w:lang w:val="es-CO"/>
        </w:rPr>
        <w:t xml:space="preserve"> “concepto </w:t>
      </w:r>
      <w:r w:rsidRPr="00FB455D">
        <w:rPr>
          <w:rFonts w:ascii="Times New Roman" w:hAnsi="Times New Roman" w:cs="Times New Roman"/>
          <w:b/>
          <w:bCs/>
          <w:i/>
          <w:iCs/>
          <w:lang w:val="es-CO"/>
        </w:rPr>
        <w:t>trinitario</w:t>
      </w:r>
      <w:r w:rsidRPr="00FB455D">
        <w:rPr>
          <w:rFonts w:ascii="Times New Roman" w:hAnsi="Times New Roman" w:cs="Times New Roman"/>
          <w:i/>
          <w:iCs/>
          <w:lang w:val="es-CO"/>
        </w:rPr>
        <w:t xml:space="preserve"> de la ‘</w:t>
      </w:r>
      <w:r w:rsidRPr="00FB455D">
        <w:rPr>
          <w:rFonts w:ascii="Times New Roman" w:hAnsi="Times New Roman" w:cs="Times New Roman"/>
          <w:b/>
          <w:bCs/>
          <w:i/>
          <w:iCs/>
          <w:lang w:val="es-CO"/>
        </w:rPr>
        <w:t>imagen de Dios</w:t>
      </w:r>
      <w:r w:rsidRPr="00FB455D">
        <w:rPr>
          <w:rFonts w:ascii="Times New Roman" w:hAnsi="Times New Roman" w:cs="Times New Roman"/>
          <w:i/>
          <w:iCs/>
          <w:lang w:val="es-CO"/>
        </w:rPr>
        <w:t xml:space="preserve">’… </w:t>
      </w:r>
      <w:r w:rsidRPr="00FB455D">
        <w:rPr>
          <w:rFonts w:ascii="Times New Roman" w:hAnsi="Times New Roman" w:cs="Times New Roman"/>
          <w:b/>
          <w:bCs/>
          <w:i/>
          <w:iCs/>
          <w:lang w:val="es-CO"/>
        </w:rPr>
        <w:t>constituye incluso el aspecto teológico mas profundo de todo lo que se puede decir acerca del hombre</w:t>
      </w:r>
      <w:r w:rsidRPr="00FB455D">
        <w:rPr>
          <w:rFonts w:ascii="Times New Roman" w:hAnsi="Times New Roman" w:cs="Times New Roman"/>
          <w:i/>
          <w:iCs/>
          <w:lang w:val="es-CO"/>
        </w:rPr>
        <w:t>”</w:t>
      </w:r>
    </w:p>
    <w:p w14:paraId="74E26684" w14:textId="77777777" w:rsidR="00517F7C" w:rsidRDefault="00FB455D" w:rsidP="001361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lang w:val="es-GT"/>
        </w:rPr>
        <w:t>Somos creados para ser un don para otros</w:t>
      </w:r>
    </w:p>
    <w:p w14:paraId="2C83B916" w14:textId="77777777" w:rsidR="009567CA" w:rsidRDefault="009567CA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>Amar es dar de si mismo (Dios lo hace completamente)</w:t>
      </w:r>
    </w:p>
    <w:p w14:paraId="54604075" w14:textId="1AF3DCB9" w:rsidR="009567CA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>el significado de la vida as dar de si mismo</w:t>
      </w:r>
    </w:p>
    <w:p w14:paraId="0B959C94" w14:textId="2A92A623" w:rsidR="00FB455D" w:rsidRDefault="0013618C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424480" wp14:editId="769CD99E">
            <wp:simplePos x="0" y="0"/>
            <wp:positionH relativeFrom="margin">
              <wp:posOffset>-616797</wp:posOffset>
            </wp:positionH>
            <wp:positionV relativeFrom="paragraph">
              <wp:posOffset>334433</wp:posOffset>
            </wp:positionV>
            <wp:extent cx="1125855" cy="791845"/>
            <wp:effectExtent l="0" t="0" r="0" b="8255"/>
            <wp:wrapNone/>
            <wp:docPr id="2" name="Picture 2" descr="Image result for creation of 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reation of e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55D" w:rsidRPr="00FB455D">
        <w:rPr>
          <w:rFonts w:ascii="Times New Roman" w:hAnsi="Times New Roman" w:cs="Times New Roman"/>
          <w:b/>
          <w:bCs/>
          <w:i/>
          <w:iCs/>
          <w:lang w:val="es-GT"/>
        </w:rPr>
        <w:t>“</w:t>
      </w:r>
      <w:r w:rsidR="00FB455D" w:rsidRPr="00FB455D">
        <w:rPr>
          <w:rFonts w:ascii="Times New Roman" w:hAnsi="Times New Roman" w:cs="Times New Roman"/>
          <w:i/>
          <w:iCs/>
          <w:lang w:val="es-CO"/>
        </w:rPr>
        <w:t>[E]l Hombre. . .</w:t>
      </w:r>
      <w:r w:rsidR="00FB455D" w:rsidRPr="00FB455D">
        <w:rPr>
          <w:rFonts w:ascii="Times New Roman" w:hAnsi="Times New Roman" w:cs="Times New Roman"/>
          <w:b/>
          <w:bCs/>
          <w:i/>
          <w:iCs/>
          <w:lang w:val="es-CO"/>
        </w:rPr>
        <w:t>no puede encontrar su propia plenitud</w:t>
      </w:r>
      <w:r w:rsidR="00FB455D" w:rsidRPr="00FB455D">
        <w:rPr>
          <w:rFonts w:ascii="Times New Roman" w:hAnsi="Times New Roman" w:cs="Times New Roman"/>
          <w:i/>
          <w:iCs/>
          <w:lang w:val="es-CO"/>
        </w:rPr>
        <w:t xml:space="preserve"> si no es en la entrega sincera de si mismo</w:t>
      </w:r>
      <w:r w:rsidR="00FB455D" w:rsidRPr="00FB455D">
        <w:rPr>
          <w:rFonts w:ascii="Times New Roman" w:hAnsi="Times New Roman" w:cs="Times New Roman"/>
          <w:i/>
          <w:iCs/>
          <w:lang w:val="es-GT"/>
        </w:rPr>
        <w:t xml:space="preserve">”    </w:t>
      </w:r>
    </w:p>
    <w:p w14:paraId="05A4859A" w14:textId="77777777" w:rsidR="009567CA" w:rsidRPr="009567CA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>somos disenados a ser dones, uno al otro</w:t>
      </w:r>
    </w:p>
    <w:p w14:paraId="13A62264" w14:textId="77777777" w:rsidR="009567CA" w:rsidRDefault="00FB455D" w:rsidP="009567C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lang w:val="es-GT"/>
        </w:rPr>
        <w:t xml:space="preserve">La complementaridad M/F deja un ‘don completo’ de si mismo </w:t>
      </w:r>
    </w:p>
    <w:p w14:paraId="678207B4" w14:textId="77777777" w:rsidR="009567CA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Eso se llama la “significado esponsal” del cuerpo </w:t>
      </w:r>
    </w:p>
    <w:p w14:paraId="026E7922" w14:textId="77777777" w:rsidR="00517F7C" w:rsidRDefault="009567CA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El don de si mismo en el matriomonio es lo mas completo que podemos realizar, en esta vida </w:t>
      </w:r>
    </w:p>
    <w:p w14:paraId="6329C0AD" w14:textId="77777777" w:rsidR="00FB455D" w:rsidRPr="009567CA" w:rsidRDefault="00FB455D" w:rsidP="009567CA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FB455D">
        <w:rPr>
          <w:rFonts w:ascii="Times New Roman" w:hAnsi="Times New Roman" w:cs="Times New Roman"/>
          <w:i/>
          <w:iCs/>
          <w:lang w:val="es-GT"/>
        </w:rPr>
        <w:t>“</w:t>
      </w:r>
      <w:r w:rsidRPr="00FB455D">
        <w:rPr>
          <w:rFonts w:ascii="Times New Roman" w:hAnsi="Times New Roman" w:cs="Times New Roman"/>
          <w:i/>
          <w:iCs/>
          <w:lang w:val="es-CO"/>
        </w:rPr>
        <w:t xml:space="preserve">la conciencia del significado del cuerpo. . . su significado ‘esponsal’. . . </w:t>
      </w:r>
      <w:r w:rsidRPr="00FB455D">
        <w:rPr>
          <w:rFonts w:ascii="Times New Roman" w:hAnsi="Times New Roman" w:cs="Times New Roman"/>
          <w:b/>
          <w:bCs/>
          <w:i/>
          <w:iCs/>
          <w:lang w:val="es-CO"/>
        </w:rPr>
        <w:t>constituye el componente fundamental de la existencia humana en el mundo</w:t>
      </w:r>
    </w:p>
    <w:p w14:paraId="53D196F3" w14:textId="77777777" w:rsidR="00517F7C" w:rsidRDefault="00FB455D" w:rsidP="009567CA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9567CA">
        <w:rPr>
          <w:rFonts w:ascii="Times New Roman" w:hAnsi="Times New Roman" w:cs="Times New Roman"/>
          <w:lang w:val="es-GT"/>
        </w:rPr>
        <w:t>La redencion de Cristo nos ofre</w:t>
      </w:r>
      <w:r>
        <w:rPr>
          <w:rFonts w:ascii="Times New Roman" w:hAnsi="Times New Roman" w:cs="Times New Roman"/>
          <w:lang w:val="es-GT"/>
        </w:rPr>
        <w:t>ce libertad verdadero del pecado</w:t>
      </w:r>
    </w:p>
    <w:p w14:paraId="2A98BA8D" w14:textId="22643C1E" w:rsidR="00FB455D" w:rsidRDefault="0013618C" w:rsidP="00FB455D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897668" wp14:editId="31217523">
            <wp:simplePos x="0" y="0"/>
            <wp:positionH relativeFrom="column">
              <wp:posOffset>5393267</wp:posOffset>
            </wp:positionH>
            <wp:positionV relativeFrom="paragraph">
              <wp:posOffset>6773</wp:posOffset>
            </wp:positionV>
            <wp:extent cx="1131570" cy="942975"/>
            <wp:effectExtent l="0" t="0" r="0" b="9525"/>
            <wp:wrapNone/>
            <wp:docPr id="60421" name="Picture 4" descr="A heart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1" name="Picture 4" descr="A heart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55D">
        <w:rPr>
          <w:rFonts w:ascii="Times New Roman" w:hAnsi="Times New Roman" w:cs="Times New Roman"/>
          <w:lang w:val="es-GT"/>
        </w:rPr>
        <w:t>El pecado original oscurece el signficado del cuerpo</w:t>
      </w:r>
    </w:p>
    <w:p w14:paraId="403977A2" w14:textId="24605328" w:rsidR="00FB455D" w:rsidRDefault="00FB455D" w:rsidP="00FB455D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>Los sacramentos de la Iglesia Católica y la oración nos ofrece la gracia</w:t>
      </w:r>
    </w:p>
    <w:p w14:paraId="77AF5578" w14:textId="2499D4BC" w:rsidR="00FB455D" w:rsidRDefault="00FB455D" w:rsidP="00FB455D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>La gracia es un parte de la vida interior de Dios – el Amor</w:t>
      </w:r>
    </w:p>
    <w:p w14:paraId="1C6ED1B6" w14:textId="293A4497" w:rsidR="00FB455D" w:rsidRPr="00FB455D" w:rsidRDefault="00FB455D" w:rsidP="00FB455D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Nos permite amar de </w:t>
      </w:r>
      <w:r w:rsidRPr="00FB455D">
        <w:rPr>
          <w:rFonts w:ascii="Times New Roman" w:hAnsi="Times New Roman" w:cs="Times New Roman"/>
          <w:lang w:val="es-GT"/>
        </w:rPr>
        <w:t>una manera sobrenatural</w:t>
      </w:r>
    </w:p>
    <w:p w14:paraId="0F532E06" w14:textId="3043985D" w:rsidR="0013618C" w:rsidRDefault="0013618C" w:rsidP="0013618C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bCs/>
          <w:lang w:val="es-GT"/>
        </w:rPr>
        <w:t>O el mundo o la iglesia tiene razon – pero no ambos</w:t>
      </w:r>
    </w:p>
    <w:p w14:paraId="1D614922" w14:textId="2521735B" w:rsidR="0013618C" w:rsidRPr="0013618C" w:rsidRDefault="0013618C" w:rsidP="0013618C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E</w:t>
      </w:r>
      <w:r w:rsidRPr="0013618C">
        <w:rPr>
          <w:rFonts w:ascii="Times New Roman" w:hAnsi="Times New Roman" w:cs="Times New Roman"/>
          <w:lang w:val="es-GT"/>
        </w:rPr>
        <w:t>l mundo dice</w:t>
      </w:r>
    </w:p>
    <w:p w14:paraId="383F5F37" w14:textId="0BCADEB7" w:rsidR="0013618C" w:rsidRPr="0013618C" w:rsidRDefault="0013618C" w:rsidP="0013618C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Su valor se basa en sus “números” ($, “amigos” o “</w:t>
      </w:r>
      <w:r>
        <w:rPr>
          <w:rFonts w:ascii="Times New Roman" w:hAnsi="Times New Roman" w:cs="Times New Roman"/>
          <w:lang w:val="es-GT"/>
        </w:rPr>
        <w:t>likes</w:t>
      </w:r>
      <w:r w:rsidRPr="0013618C">
        <w:rPr>
          <w:rFonts w:ascii="Times New Roman" w:hAnsi="Times New Roman" w:cs="Times New Roman"/>
          <w:lang w:val="es-GT"/>
        </w:rPr>
        <w:t>”, etc.)</w:t>
      </w:r>
    </w:p>
    <w:p w14:paraId="72348DDB" w14:textId="77777777" w:rsidR="0013618C" w:rsidRPr="0013618C" w:rsidRDefault="0013618C" w:rsidP="0013618C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Eres un individuo autónomo, lo que significa que estás solo en el mundo.</w:t>
      </w:r>
    </w:p>
    <w:p w14:paraId="6532F255" w14:textId="77777777" w:rsidR="0013618C" w:rsidRPr="0013618C" w:rsidRDefault="0013618C" w:rsidP="0013618C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La Iglesia dice</w:t>
      </w:r>
    </w:p>
    <w:p w14:paraId="6E8796BF" w14:textId="77777777" w:rsidR="0013618C" w:rsidRPr="0013618C" w:rsidRDefault="0013618C" w:rsidP="0013618C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Estás hecho para el amor, por el amor.</w:t>
      </w:r>
    </w:p>
    <w:p w14:paraId="62AEFE7E" w14:textId="2AFE6841" w:rsidR="0013618C" w:rsidRPr="0013618C" w:rsidRDefault="0013618C" w:rsidP="0013618C">
      <w:pPr>
        <w:numPr>
          <w:ilvl w:val="2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Tienes un valor inestimable</w:t>
      </w:r>
    </w:p>
    <w:p w14:paraId="245136F4" w14:textId="1A403004" w:rsidR="00211F7B" w:rsidRPr="0013618C" w:rsidRDefault="0013618C" w:rsidP="0013618C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es-GT"/>
        </w:rPr>
      </w:pPr>
      <w:r w:rsidRPr="0013618C">
        <w:rPr>
          <w:rFonts w:ascii="Times New Roman" w:hAnsi="Times New Roman" w:cs="Times New Roman"/>
          <w:lang w:val="es-GT"/>
        </w:rPr>
        <w:t>Eres persona</w:t>
      </w:r>
      <w:r>
        <w:rPr>
          <w:rFonts w:ascii="Times New Roman" w:hAnsi="Times New Roman" w:cs="Times New Roman"/>
          <w:lang w:val="es-GT"/>
        </w:rPr>
        <w:t xml:space="preserve"> humana</w:t>
      </w:r>
      <w:r w:rsidRPr="0013618C">
        <w:rPr>
          <w:rFonts w:ascii="Times New Roman" w:hAnsi="Times New Roman" w:cs="Times New Roman"/>
          <w:lang w:val="es-GT"/>
        </w:rPr>
        <w:t xml:space="preserve"> –</w:t>
      </w:r>
      <w:r>
        <w:rPr>
          <w:rFonts w:ascii="Times New Roman" w:hAnsi="Times New Roman" w:cs="Times New Roman"/>
          <w:lang w:val="es-GT"/>
        </w:rPr>
        <w:t xml:space="preserve">significa que </w:t>
      </w:r>
      <w:r w:rsidRPr="0013618C">
        <w:rPr>
          <w:rFonts w:ascii="Times New Roman" w:hAnsi="Times New Roman" w:cs="Times New Roman"/>
          <w:u w:val="single"/>
          <w:lang w:val="es-GT"/>
        </w:rPr>
        <w:t>existes en relación</w:t>
      </w:r>
      <w:r>
        <w:rPr>
          <w:rFonts w:ascii="Times New Roman" w:hAnsi="Times New Roman" w:cs="Times New Roman"/>
          <w:lang w:val="es-GT"/>
        </w:rPr>
        <w:t>, con otros</w:t>
      </w:r>
    </w:p>
    <w:sectPr w:rsidR="00211F7B" w:rsidRPr="0013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174DC"/>
    <w:multiLevelType w:val="hybridMultilevel"/>
    <w:tmpl w:val="4804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2296A"/>
    <w:multiLevelType w:val="hybridMultilevel"/>
    <w:tmpl w:val="1506068A"/>
    <w:lvl w:ilvl="0" w:tplc="376C9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2DC9C">
      <w:start w:val="5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06D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658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6B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87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62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EC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0F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8137540">
    <w:abstractNumId w:val="1"/>
  </w:num>
  <w:num w:numId="2" w16cid:durableId="3305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7CA"/>
    <w:rsid w:val="0013618C"/>
    <w:rsid w:val="00211F7B"/>
    <w:rsid w:val="00517F7C"/>
    <w:rsid w:val="009567CA"/>
    <w:rsid w:val="009C098A"/>
    <w:rsid w:val="00CD45AE"/>
    <w:rsid w:val="00D620FA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55E2"/>
  <w15:docId w15:val="{CE8537E3-694E-4311-A2FC-7A126264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0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4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7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HopfnerE@SFArch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 Hopfner</cp:lastModifiedBy>
  <cp:revision>3</cp:revision>
  <dcterms:created xsi:type="dcterms:W3CDTF">2023-11-02T18:44:00Z</dcterms:created>
  <dcterms:modified xsi:type="dcterms:W3CDTF">2023-11-02T23:19:00Z</dcterms:modified>
</cp:coreProperties>
</file>